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2F" w:rsidRPr="00E7268A" w:rsidRDefault="002D3F2F" w:rsidP="002D3F2F">
      <w:pPr>
        <w:jc w:val="center"/>
        <w:rPr>
          <w:rFonts w:ascii="Times New Roman" w:eastAsia="Times New Roman" w:hAnsi="Times New Roman" w:cs="Times New Roman"/>
          <w:sz w:val="32"/>
        </w:rPr>
      </w:pPr>
      <w:r w:rsidRPr="00E7268A">
        <w:rPr>
          <w:rFonts w:ascii="Times New Roman" w:eastAsia="Times New Roman" w:hAnsi="Times New Roman" w:cs="Times New Roman"/>
          <w:sz w:val="32"/>
        </w:rPr>
        <w:t xml:space="preserve">Расписание занятий учителя математики </w:t>
      </w:r>
      <w:proofErr w:type="spellStart"/>
      <w:r w:rsidRPr="00E7268A">
        <w:rPr>
          <w:rFonts w:ascii="Times New Roman" w:eastAsia="Times New Roman" w:hAnsi="Times New Roman" w:cs="Times New Roman"/>
          <w:sz w:val="32"/>
        </w:rPr>
        <w:t>Гимадиевой</w:t>
      </w:r>
      <w:proofErr w:type="spellEnd"/>
      <w:r w:rsidRPr="00E7268A">
        <w:rPr>
          <w:rFonts w:ascii="Times New Roman" w:eastAsia="Times New Roman" w:hAnsi="Times New Roman" w:cs="Times New Roman"/>
          <w:sz w:val="32"/>
        </w:rPr>
        <w:t xml:space="preserve"> Р.Н.</w:t>
      </w:r>
    </w:p>
    <w:p w:rsidR="002D3F2F" w:rsidRDefault="002D3F2F" w:rsidP="002D3F2F">
      <w:pPr>
        <w:jc w:val="center"/>
        <w:rPr>
          <w:rFonts w:ascii="Times New Roman" w:eastAsia="Times New Roman" w:hAnsi="Times New Roman" w:cs="Times New Roman"/>
          <w:sz w:val="32"/>
        </w:rPr>
      </w:pPr>
      <w:r w:rsidRPr="00E7268A">
        <w:rPr>
          <w:rFonts w:ascii="Times New Roman" w:eastAsia="Times New Roman" w:hAnsi="Times New Roman" w:cs="Times New Roman"/>
          <w:sz w:val="32"/>
        </w:rPr>
        <w:t xml:space="preserve">на период дистанционного обучения с </w:t>
      </w:r>
      <w:r>
        <w:rPr>
          <w:rFonts w:ascii="Times New Roman" w:eastAsia="Times New Roman" w:hAnsi="Times New Roman" w:cs="Times New Roman"/>
          <w:sz w:val="32"/>
        </w:rPr>
        <w:t>6</w:t>
      </w:r>
      <w:r w:rsidRPr="00E7268A">
        <w:rPr>
          <w:rFonts w:ascii="Times New Roman" w:eastAsia="Times New Roman" w:hAnsi="Times New Roman" w:cs="Times New Roman"/>
          <w:sz w:val="32"/>
        </w:rPr>
        <w:t xml:space="preserve">.04- </w:t>
      </w:r>
      <w:r>
        <w:rPr>
          <w:rFonts w:ascii="Times New Roman" w:eastAsia="Times New Roman" w:hAnsi="Times New Roman" w:cs="Times New Roman"/>
          <w:sz w:val="32"/>
        </w:rPr>
        <w:t>11</w:t>
      </w:r>
      <w:r w:rsidRPr="00E7268A">
        <w:rPr>
          <w:rFonts w:ascii="Times New Roman" w:eastAsia="Times New Roman" w:hAnsi="Times New Roman" w:cs="Times New Roman"/>
          <w:sz w:val="32"/>
        </w:rPr>
        <w:t>.04</w:t>
      </w:r>
    </w:p>
    <w:tbl>
      <w:tblPr>
        <w:tblStyle w:val="a3"/>
        <w:tblW w:w="0" w:type="auto"/>
        <w:tblLook w:val="04A0"/>
      </w:tblPr>
      <w:tblGrid>
        <w:gridCol w:w="848"/>
        <w:gridCol w:w="813"/>
        <w:gridCol w:w="90"/>
        <w:gridCol w:w="1378"/>
        <w:gridCol w:w="2120"/>
        <w:gridCol w:w="4322"/>
      </w:tblGrid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68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03" w:type="dxa"/>
            <w:gridSpan w:val="2"/>
          </w:tcPr>
          <w:p w:rsidR="002D3F2F" w:rsidRPr="00E7268A" w:rsidRDefault="002D3F2F" w:rsidP="001B2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68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78" w:type="dxa"/>
          </w:tcPr>
          <w:p w:rsidR="002D3F2F" w:rsidRPr="00E7268A" w:rsidRDefault="002D3F2F" w:rsidP="001B2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6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68A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4322" w:type="dxa"/>
          </w:tcPr>
          <w:p w:rsidR="002D3F2F" w:rsidRPr="00E7268A" w:rsidRDefault="002D3F2F" w:rsidP="001B2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68A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68A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Числовые  промежутки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Равносильность  систем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Умножение  десятичных дробей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https://edu.tatar.ru/facultative/index/9826</w:t>
              </w:r>
            </w:hyperlink>
          </w:p>
          <w:p w:rsidR="002D3F2F" w:rsidRPr="00C70118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2053 </w:t>
            </w:r>
            <w:proofErr w:type="spellStart"/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school.ru</w:t>
            </w:r>
            <w:proofErr w:type="spellEnd"/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курс</w:t>
            </w:r>
          </w:p>
        </w:tc>
        <w:tc>
          <w:tcPr>
            <w:tcW w:w="2120" w:type="dxa"/>
          </w:tcPr>
          <w:p w:rsidR="002D3F2F" w:rsidRP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F2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Нестандартные методы решения уравнений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Равносильность  систем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Центральные и вписанные углы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Умножение  десятичных дробей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https://edu.tatar.ru/facultative/index/9826</w:t>
              </w:r>
            </w:hyperlink>
          </w:p>
          <w:p w:rsidR="002D3F2F" w:rsidRPr="00C70118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2053 </w:t>
            </w:r>
            <w:proofErr w:type="spellStart"/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school.ru</w:t>
            </w:r>
            <w:proofErr w:type="spellEnd"/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– следствие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DD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https://edu.tatar.ru/facultative/index/9826</w:t>
              </w:r>
            </w:hyperlink>
          </w:p>
          <w:p w:rsidR="002D3F2F" w:rsidRPr="00C70118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2053 </w:t>
            </w:r>
            <w:proofErr w:type="spellStart"/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school.ru</w:t>
            </w:r>
            <w:proofErr w:type="spellEnd"/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DD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https://edu.tatar.ru/facultative/index/9826</w:t>
              </w:r>
            </w:hyperlink>
          </w:p>
          <w:p w:rsidR="002D3F2F" w:rsidRPr="00C70118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2053 </w:t>
            </w:r>
            <w:proofErr w:type="spellStart"/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school.ru</w:t>
            </w:r>
            <w:proofErr w:type="spellEnd"/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оформления праздничной среды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https://edu.tatar.ru/facultative/index/22136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биссектрисы угла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замены неизвестных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Галактическая  птица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https://edu.tatar.ru/facultative/index/22136</w:t>
              </w:r>
            </w:hyperlink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A8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</w:r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A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замены неизвестных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https://edu.tatar.ru/facultative/index/24032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AD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9571" w:type="dxa"/>
            <w:gridSpan w:val="6"/>
          </w:tcPr>
          <w:p w:rsidR="002D3F2F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  <w:p w:rsidR="002D3F2F" w:rsidRPr="00E7268A" w:rsidRDefault="002D3F2F" w:rsidP="001B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AD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https://edu.tatar.ru/facultative/index/15973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DD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https://edu.tatar.ru/facultative/index/9826</w:t>
              </w:r>
            </w:hyperlink>
          </w:p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F2F" w:rsidRPr="00C70118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2053 </w:t>
            </w:r>
            <w:proofErr w:type="spellStart"/>
            <w:r w:rsidRPr="00C70118">
              <w:rPr>
                <w:rFonts w:ascii="Times New Roman" w:eastAsia="Times New Roman" w:hAnsi="Times New Roman" w:cs="Times New Roman"/>
                <w:sz w:val="24"/>
                <w:szCs w:val="24"/>
              </w:rPr>
              <w:t>school.ru</w:t>
            </w:r>
            <w:proofErr w:type="spellEnd"/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A88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 гомон птичьих стай в жизни и искусстве</w:t>
            </w:r>
          </w:p>
        </w:tc>
        <w:tc>
          <w:tcPr>
            <w:tcW w:w="4322" w:type="dxa"/>
          </w:tcPr>
          <w:p w:rsidR="002D3F2F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1F7E3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https://edu.tatar.ru/facultative/index/22136</w:t>
              </w:r>
            </w:hyperlink>
          </w:p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F2F" w:rsidTr="001B22DB">
        <w:tc>
          <w:tcPr>
            <w:tcW w:w="848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D3F2F" w:rsidRPr="00E7268A" w:rsidRDefault="002D3F2F" w:rsidP="001B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15C1" w:rsidRDefault="009315C1"/>
    <w:sectPr w:rsidR="009315C1" w:rsidSect="0093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F2F"/>
    <w:rsid w:val="002D3F2F"/>
    <w:rsid w:val="009315C1"/>
    <w:rsid w:val="00FC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F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3F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4032" TargetMode="External"/><Relationship Id="rId13" Type="http://schemas.openxmlformats.org/officeDocument/2006/relationships/hyperlink" Target="https://edu.tatar.ru/facultative/index/9826" TargetMode="External"/><Relationship Id="rId18" Type="http://schemas.openxmlformats.org/officeDocument/2006/relationships/hyperlink" Target="https://edu.tatar.ru/facultative/index/221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15973" TargetMode="External"/><Relationship Id="rId7" Type="http://schemas.openxmlformats.org/officeDocument/2006/relationships/hyperlink" Target="https://edu.tatar.ru/facultative/index/24032" TargetMode="External"/><Relationship Id="rId12" Type="http://schemas.openxmlformats.org/officeDocument/2006/relationships/hyperlink" Target="https://edu.tatar.ru/facultative/index/24032" TargetMode="External"/><Relationship Id="rId17" Type="http://schemas.openxmlformats.org/officeDocument/2006/relationships/hyperlink" Target="https://edu.tatar.ru/facultative/index/2403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5973" TargetMode="External"/><Relationship Id="rId20" Type="http://schemas.openxmlformats.org/officeDocument/2006/relationships/hyperlink" Target="https://edu.tatar.ru/facultative/index/15973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826" TargetMode="External"/><Relationship Id="rId11" Type="http://schemas.openxmlformats.org/officeDocument/2006/relationships/hyperlink" Target="https://edu.tatar.ru/facultative/index/1597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du.tatar.ru/facultative/index/24032" TargetMode="External"/><Relationship Id="rId15" Type="http://schemas.openxmlformats.org/officeDocument/2006/relationships/hyperlink" Target="https://edu.tatar.ru/facultative/index/22136" TargetMode="External"/><Relationship Id="rId23" Type="http://schemas.openxmlformats.org/officeDocument/2006/relationships/hyperlink" Target="https://edu.tatar.ru/facultative/index/22136" TargetMode="External"/><Relationship Id="rId10" Type="http://schemas.openxmlformats.org/officeDocument/2006/relationships/hyperlink" Target="https://edu.tatar.ru/facultative/index/9826" TargetMode="External"/><Relationship Id="rId19" Type="http://schemas.openxmlformats.org/officeDocument/2006/relationships/hyperlink" Target="https://edu.tatar.ru/facultative/index/24032" TargetMode="External"/><Relationship Id="rId4" Type="http://schemas.openxmlformats.org/officeDocument/2006/relationships/hyperlink" Target="https://edu.tatar.ru/facultative/index/15973" TargetMode="External"/><Relationship Id="rId9" Type="http://schemas.openxmlformats.org/officeDocument/2006/relationships/hyperlink" Target="https://edu.tatar.ru/facultative/index/15973" TargetMode="External"/><Relationship Id="rId14" Type="http://schemas.openxmlformats.org/officeDocument/2006/relationships/hyperlink" Target="https://edu.tatar.ru/facultative/index/9826" TargetMode="External"/><Relationship Id="rId22" Type="http://schemas.openxmlformats.org/officeDocument/2006/relationships/hyperlink" Target="https://edu.tatar.ru/facultative/index/9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</dc:creator>
  <cp:keywords/>
  <dc:description/>
  <cp:lastModifiedBy>Сирин</cp:lastModifiedBy>
  <cp:revision>1</cp:revision>
  <dcterms:created xsi:type="dcterms:W3CDTF">2020-04-05T12:46:00Z</dcterms:created>
  <dcterms:modified xsi:type="dcterms:W3CDTF">2020-04-05T12:57:00Z</dcterms:modified>
</cp:coreProperties>
</file>